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center"/>
        <w:rPr>
          <w:rFonts w:hint="eastAsia" w:asciiTheme="majorEastAsia" w:hAnsiTheme="majorEastAsia" w:eastAsiaTheme="majorEastAsia" w:cstheme="majorEastAsia"/>
          <w:b/>
          <w:bCs/>
          <w:color w:val="333333"/>
          <w:kern w:val="0"/>
          <w:sz w:val="44"/>
          <w:szCs w:val="44"/>
          <w:lang w:val="en-US" w:eastAsia="zh-CN" w:bidi="ar"/>
        </w:rPr>
      </w:pPr>
      <w:r>
        <w:rPr>
          <w:rFonts w:hint="eastAsia" w:asciiTheme="majorEastAsia" w:hAnsiTheme="majorEastAsia" w:eastAsiaTheme="majorEastAsia" w:cstheme="majorEastAsia"/>
          <w:b/>
          <w:bCs/>
          <w:color w:val="333333"/>
          <w:kern w:val="0"/>
          <w:sz w:val="44"/>
          <w:szCs w:val="44"/>
          <w:lang w:bidi="ar"/>
        </w:rPr>
        <w:t>甘肃</w:t>
      </w:r>
      <w:r>
        <w:rPr>
          <w:rFonts w:hint="eastAsia" w:asciiTheme="majorEastAsia" w:hAnsiTheme="majorEastAsia" w:eastAsiaTheme="majorEastAsia" w:cstheme="majorEastAsia"/>
          <w:b/>
          <w:bCs/>
          <w:color w:val="333333"/>
          <w:kern w:val="0"/>
          <w:sz w:val="44"/>
          <w:szCs w:val="44"/>
          <w:lang w:val="en-US" w:eastAsia="zh-CN" w:bidi="ar"/>
        </w:rPr>
        <w:t>三易水泥有限责任公司</w:t>
      </w:r>
    </w:p>
    <w:p>
      <w:pPr>
        <w:widowControl/>
        <w:spacing w:line="315" w:lineRule="atLeast"/>
        <w:jc w:val="center"/>
        <w:rPr>
          <w:rFonts w:ascii="Times New Roman" w:hAnsi="Times New Roman" w:cs="Times New Roman" w:eastAsiaTheme="majorEastAsia"/>
          <w:b/>
          <w:bCs/>
          <w:color w:val="333333"/>
          <w:kern w:val="0"/>
          <w:sz w:val="32"/>
          <w:szCs w:val="32"/>
          <w:lang w:bidi="ar"/>
        </w:rPr>
      </w:pPr>
      <w:r>
        <w:rPr>
          <w:rFonts w:hint="eastAsia" w:asciiTheme="majorEastAsia" w:hAnsiTheme="majorEastAsia" w:eastAsiaTheme="majorEastAsia" w:cstheme="majorEastAsia"/>
          <w:b/>
          <w:bCs/>
          <w:color w:val="333333"/>
          <w:kern w:val="0"/>
          <w:sz w:val="44"/>
          <w:szCs w:val="44"/>
          <w:lang w:bidi="ar"/>
        </w:rPr>
        <w:t>关于开展清洁生产审核的公示</w:t>
      </w:r>
    </w:p>
    <w:p>
      <w:pPr>
        <w:widowControl/>
        <w:spacing w:line="315" w:lineRule="atLeast"/>
        <w:jc w:val="center"/>
        <w:rPr>
          <w:rFonts w:ascii="Times New Roman" w:hAnsi="Times New Roman" w:cs="Times New Roman" w:eastAsiaTheme="majorEastAsia"/>
        </w:rPr>
      </w:pPr>
    </w:p>
    <w:p>
      <w:pPr>
        <w:widowControl/>
        <w:spacing w:line="315" w:lineRule="atLeast"/>
        <w:ind w:firstLine="560"/>
        <w:jc w:val="left"/>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根据《中华人民共和国清洁生产促进法》、甘肃省生态环境厅《关于印发2022年甘肃省重点行业清洁生产审核企业名单的通知（甘环气候发〔2022〕2号）及定西市生态环境局《关于开展2022年清洁生产审核工作的通知》（定环发〔2022〕76</w:t>
      </w:r>
      <w:bookmarkStart w:id="0" w:name="_GoBack"/>
      <w:bookmarkEnd w:id="0"/>
      <w:r>
        <w:rPr>
          <w:rFonts w:hint="eastAsia" w:ascii="仿宋" w:hAnsi="仿宋" w:eastAsia="仿宋" w:cs="宋体"/>
          <w:kern w:val="0"/>
          <w:sz w:val="32"/>
          <w:szCs w:val="32"/>
          <w:lang w:val="en-US" w:eastAsia="zh-CN" w:bidi="ar-SA"/>
        </w:rPr>
        <w:t>号）等的相关规定和要求，现将甘肃三易水泥有限责任公司开展清洁生产审核有关的情况予以公示，接受公众的监督：</w:t>
      </w:r>
    </w:p>
    <w:p>
      <w:pPr>
        <w:widowControl/>
        <w:spacing w:line="315" w:lineRule="atLeast"/>
        <w:ind w:firstLine="560"/>
        <w:jc w:val="left"/>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单位名称：甘肃三易水泥有限责任公司</w:t>
      </w:r>
    </w:p>
    <w:p>
      <w:pPr>
        <w:widowControl/>
        <w:spacing w:line="315" w:lineRule="atLeast"/>
        <w:ind w:firstLine="560"/>
        <w:jc w:val="left"/>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行业类别：水泥制造业</w:t>
      </w:r>
    </w:p>
    <w:p>
      <w:pPr>
        <w:widowControl/>
        <w:spacing w:line="315" w:lineRule="atLeast"/>
        <w:ind w:firstLine="560"/>
        <w:jc w:val="left"/>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生产规模：93万吨熟料/年、125万吨水泥/年</w:t>
      </w:r>
    </w:p>
    <w:p>
      <w:pPr>
        <w:widowControl/>
        <w:spacing w:line="315" w:lineRule="atLeast"/>
        <w:ind w:firstLine="560"/>
        <w:jc w:val="left"/>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企业地址：定西市临洮县临洮经济开发区中铺工业园</w:t>
      </w:r>
    </w:p>
    <w:p>
      <w:pPr>
        <w:widowControl/>
        <w:spacing w:line="315" w:lineRule="atLeast"/>
        <w:ind w:firstLine="560"/>
        <w:jc w:val="left"/>
        <w:rPr>
          <w:rFonts w:hint="eastAsia"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企业法人：刘晓龙</w:t>
      </w:r>
    </w:p>
    <w:p>
      <w:pPr>
        <w:pStyle w:val="10"/>
        <w:spacing w:before="0" w:beforeAutospacing="0" w:after="0" w:afterAutospacing="0" w:line="360" w:lineRule="atLeast"/>
        <w:ind w:firstLine="480" w:firstLineChars="150"/>
        <w:jc w:val="left"/>
        <w:rPr>
          <w:rFonts w:ascii="仿宋" w:hAnsi="仿宋" w:eastAsia="仿宋"/>
          <w:sz w:val="32"/>
          <w:szCs w:val="32"/>
        </w:rPr>
      </w:pPr>
      <w:r>
        <w:rPr>
          <w:rFonts w:hint="eastAsia" w:ascii="仿宋" w:hAnsi="仿宋" w:eastAsia="仿宋"/>
          <w:sz w:val="32"/>
          <w:szCs w:val="32"/>
        </w:rPr>
        <w:t>甘肃三易水泥有限责任公司于2011年建成投产，生产规模3000t/d熟料高固气比预热预分解（XDL节能环保专利技术）新型干法水泥生产线。年生产熟料93万吨，水泥125万吨。项目经甘肃省发展和改革委员{甘改工业【2009】1274}文件批准符合国家产业政策。甘肃省环境保护厅{甘环开发（2009）90号}文件关于节能减排即资源综合利用项目环境影响报告书的批复。公司项目建设过程中严格按照省厅批复“三同时”的要求，配套建设全闭封式，长、圆堆棚及圆库22座，高效布袋收尘器49台，地埋式污水处理站一台，</w:t>
      </w:r>
      <w:r>
        <w:rPr>
          <w:rFonts w:hint="eastAsia" w:ascii="仿宋" w:hAnsi="仿宋" w:eastAsia="仿宋"/>
          <w:sz w:val="32"/>
          <w:szCs w:val="32"/>
          <w:lang w:val="en-US" w:eastAsia="zh-CN"/>
        </w:rPr>
        <w:t>2017年园区污水处理厂建成投入使用后，按规定于园区污水处理厂签订合同，生活污水排入园区污水处理厂处理。</w:t>
      </w:r>
      <w:r>
        <w:rPr>
          <w:rFonts w:hint="eastAsia" w:ascii="仿宋" w:hAnsi="仿宋" w:eastAsia="仿宋"/>
          <w:sz w:val="32"/>
          <w:szCs w:val="32"/>
        </w:rPr>
        <w:t>绿化面积10000平方米。窑头、窑尾配套安装了烟气连续在线监测仪，与省、市平台联网正常传送数据，近年来公司按省厅要求投入大量资金，做了大量的工作，各项环保任务积极按期完成并通过验收。</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1、项目建设环保验收省环保厅【甘环验收(2013)25】文件批复通过。</w:t>
      </w:r>
    </w:p>
    <w:p>
      <w:pPr>
        <w:ind w:firstLine="640" w:firstLineChars="200"/>
        <w:rPr>
          <w:rFonts w:ascii="仿宋" w:hAnsi="仿宋" w:eastAsia="仿宋"/>
          <w:sz w:val="32"/>
          <w:szCs w:val="32"/>
        </w:rPr>
      </w:pPr>
      <w:r>
        <w:rPr>
          <w:rFonts w:hint="eastAsia" w:ascii="仿宋" w:hAnsi="仿宋" w:eastAsia="仿宋"/>
          <w:sz w:val="32"/>
          <w:szCs w:val="32"/>
        </w:rPr>
        <w:t>2、在线监控系统由定西市环保局【定环发（2013）359】</w:t>
      </w:r>
    </w:p>
    <w:p>
      <w:pPr>
        <w:rPr>
          <w:rFonts w:hint="default" w:ascii="仿宋" w:hAnsi="仿宋" w:eastAsia="仿宋"/>
          <w:sz w:val="32"/>
          <w:szCs w:val="32"/>
          <w:lang w:val="en-US" w:eastAsia="zh-CN"/>
        </w:rPr>
      </w:pPr>
      <w:r>
        <w:rPr>
          <w:rFonts w:hint="eastAsia" w:ascii="仿宋" w:hAnsi="仿宋" w:eastAsia="仿宋"/>
          <w:sz w:val="32"/>
          <w:szCs w:val="32"/>
        </w:rPr>
        <w:t>号文件批复验收合格</w:t>
      </w:r>
      <w:r>
        <w:rPr>
          <w:rFonts w:hint="eastAsia" w:ascii="仿宋" w:hAnsi="仿宋" w:eastAsia="仿宋"/>
          <w:sz w:val="32"/>
          <w:szCs w:val="32"/>
          <w:lang w:eastAsia="zh-CN"/>
        </w:rPr>
        <w:t>，</w:t>
      </w:r>
      <w:r>
        <w:rPr>
          <w:rFonts w:hint="eastAsia" w:ascii="仿宋" w:hAnsi="仿宋" w:eastAsia="仿宋"/>
          <w:sz w:val="32"/>
          <w:szCs w:val="32"/>
          <w:lang w:val="en-US" w:eastAsia="zh-CN"/>
        </w:rPr>
        <w:t>2021年3月15日起在线站房动态管控系统正式运行。</w:t>
      </w:r>
    </w:p>
    <w:p>
      <w:pPr>
        <w:ind w:firstLine="640" w:firstLineChars="200"/>
        <w:rPr>
          <w:rFonts w:ascii="仿宋" w:hAnsi="仿宋" w:eastAsia="仿宋"/>
          <w:sz w:val="32"/>
          <w:szCs w:val="32"/>
        </w:rPr>
      </w:pPr>
      <w:r>
        <w:rPr>
          <w:rFonts w:hint="eastAsia" w:ascii="仿宋" w:hAnsi="仿宋" w:eastAsia="仿宋"/>
          <w:sz w:val="32"/>
          <w:szCs w:val="32"/>
        </w:rPr>
        <w:t>3、烟气脱硝项目经甘肃省环保厅【甘环验发（2013）85号】文件批复验收合格。</w:t>
      </w:r>
    </w:p>
    <w:p>
      <w:pPr>
        <w:ind w:firstLine="640" w:firstLineChars="200"/>
        <w:rPr>
          <w:rFonts w:ascii="仿宋" w:hAnsi="仿宋" w:eastAsia="仿宋"/>
          <w:sz w:val="32"/>
          <w:szCs w:val="32"/>
        </w:rPr>
      </w:pPr>
      <w:r>
        <w:rPr>
          <w:rFonts w:hint="eastAsia" w:ascii="仿宋" w:hAnsi="仿宋" w:eastAsia="仿宋"/>
          <w:sz w:val="32"/>
          <w:szCs w:val="32"/>
        </w:rPr>
        <w:t>4、排污许可证，经国家环保部审核、评审通过与</w:t>
      </w:r>
      <w:r>
        <w:rPr>
          <w:rFonts w:hint="eastAsia" w:ascii="仿宋" w:hAnsi="仿宋" w:eastAsia="仿宋"/>
          <w:sz w:val="32"/>
          <w:szCs w:val="32"/>
          <w:lang w:val="en-US" w:eastAsia="zh-CN"/>
        </w:rPr>
        <w:t>2020</w:t>
      </w:r>
      <w:r>
        <w:rPr>
          <w:rFonts w:hint="eastAsia" w:ascii="仿宋" w:hAnsi="仿宋" w:eastAsia="仿宋"/>
          <w:sz w:val="32"/>
          <w:szCs w:val="32"/>
        </w:rPr>
        <w:t>年11月</w:t>
      </w:r>
      <w:r>
        <w:rPr>
          <w:rFonts w:hint="eastAsia" w:ascii="仿宋" w:hAnsi="仿宋" w:eastAsia="仿宋"/>
          <w:sz w:val="32"/>
          <w:szCs w:val="32"/>
          <w:lang w:val="en-US" w:eastAsia="zh-CN"/>
        </w:rPr>
        <w:t>17</w:t>
      </w:r>
      <w:r>
        <w:rPr>
          <w:rFonts w:hint="eastAsia" w:ascii="仿宋" w:hAnsi="仿宋" w:eastAsia="仿宋"/>
          <w:sz w:val="32"/>
          <w:szCs w:val="32"/>
        </w:rPr>
        <w:t>日颁发了国家排污许可证书。</w:t>
      </w:r>
    </w:p>
    <w:p>
      <w:pPr>
        <w:ind w:firstLine="640" w:firstLineChars="200"/>
        <w:rPr>
          <w:rFonts w:ascii="仿宋" w:hAnsi="仿宋" w:eastAsia="仿宋"/>
          <w:sz w:val="32"/>
          <w:szCs w:val="32"/>
        </w:rPr>
      </w:pPr>
      <w:r>
        <w:rPr>
          <w:rFonts w:hint="eastAsia" w:ascii="仿宋" w:hAnsi="仿宋" w:eastAsia="仿宋"/>
          <w:sz w:val="32"/>
          <w:szCs w:val="32"/>
        </w:rPr>
        <w:t>5、省厅安排的100家强制性清洁生产企业我公司经省、市、县逐级审核，省厅【甘环函（20</w:t>
      </w:r>
      <w:r>
        <w:rPr>
          <w:rFonts w:hint="eastAsia" w:ascii="仿宋" w:hAnsi="仿宋" w:eastAsia="仿宋"/>
          <w:sz w:val="32"/>
          <w:szCs w:val="32"/>
          <w:lang w:val="en-US" w:eastAsia="zh-CN"/>
        </w:rPr>
        <w:t>17</w:t>
      </w:r>
      <w:r>
        <w:rPr>
          <w:rFonts w:hint="eastAsia" w:ascii="仿宋" w:hAnsi="仿宋" w:eastAsia="仿宋"/>
          <w:sz w:val="32"/>
          <w:szCs w:val="32"/>
        </w:rPr>
        <w:t>）</w:t>
      </w:r>
      <w:r>
        <w:rPr>
          <w:rFonts w:hint="eastAsia" w:ascii="仿宋" w:hAnsi="仿宋" w:eastAsia="仿宋"/>
          <w:sz w:val="32"/>
          <w:szCs w:val="32"/>
          <w:lang w:val="en-US" w:eastAsia="zh-CN"/>
        </w:rPr>
        <w:t>235</w:t>
      </w:r>
      <w:r>
        <w:rPr>
          <w:rFonts w:hint="eastAsia" w:ascii="仿宋" w:hAnsi="仿宋" w:eastAsia="仿宋"/>
          <w:sz w:val="32"/>
          <w:szCs w:val="32"/>
        </w:rPr>
        <w:t>号】文件</w:t>
      </w:r>
      <w:r>
        <w:rPr>
          <w:rFonts w:hint="eastAsia" w:ascii="仿宋" w:hAnsi="仿宋" w:eastAsia="仿宋"/>
          <w:sz w:val="32"/>
          <w:szCs w:val="32"/>
          <w:lang w:val="en-US" w:eastAsia="zh-CN"/>
        </w:rPr>
        <w:t>验收</w:t>
      </w:r>
      <w:r>
        <w:rPr>
          <w:rFonts w:hint="eastAsia" w:ascii="仿宋" w:hAnsi="仿宋" w:eastAsia="仿宋"/>
          <w:sz w:val="32"/>
          <w:szCs w:val="32"/>
        </w:rPr>
        <w:t>通过备案。</w:t>
      </w:r>
    </w:p>
    <w:p>
      <w:pPr>
        <w:ind w:firstLine="640" w:firstLineChars="200"/>
        <w:rPr>
          <w:rFonts w:ascii="仿宋" w:hAnsi="仿宋" w:eastAsia="仿宋"/>
          <w:sz w:val="32"/>
          <w:szCs w:val="32"/>
        </w:rPr>
      </w:pPr>
      <w:r>
        <w:rPr>
          <w:rFonts w:hint="eastAsia" w:ascii="仿宋" w:hAnsi="仿宋" w:eastAsia="仿宋"/>
          <w:sz w:val="32"/>
          <w:szCs w:val="32"/>
        </w:rPr>
        <w:t>6、环境保护标准化工作，经省、市、县审核达到B级标准，201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月颁发了证书与铜牌。</w:t>
      </w:r>
    </w:p>
    <w:p>
      <w:pPr>
        <w:ind w:firstLine="640" w:firstLineChars="200"/>
        <w:rPr>
          <w:rFonts w:ascii="仿宋" w:hAnsi="仿宋" w:eastAsia="仿宋"/>
          <w:sz w:val="32"/>
          <w:szCs w:val="32"/>
        </w:rPr>
      </w:pPr>
      <w:r>
        <w:rPr>
          <w:rFonts w:hint="eastAsia" w:ascii="仿宋" w:hAnsi="仿宋" w:eastAsia="仿宋"/>
          <w:sz w:val="32"/>
          <w:szCs w:val="32"/>
        </w:rPr>
        <w:t>7、20</w:t>
      </w:r>
      <w:r>
        <w:rPr>
          <w:rFonts w:hint="eastAsia" w:ascii="仿宋" w:hAnsi="仿宋" w:eastAsia="仿宋"/>
          <w:sz w:val="32"/>
          <w:szCs w:val="32"/>
          <w:lang w:val="en-US" w:eastAsia="zh-CN"/>
        </w:rPr>
        <w:t>21</w:t>
      </w:r>
      <w:r>
        <w:rPr>
          <w:rFonts w:hint="eastAsia" w:ascii="仿宋" w:hAnsi="仿宋" w:eastAsia="仿宋"/>
          <w:sz w:val="32"/>
          <w:szCs w:val="32"/>
        </w:rPr>
        <w:t>年5月通过了国家技术监督局方圆认证中心的环境保护管理体系认证。</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突发环境事件应急预案于20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日经省、市、县组织的专家评审会议通过准于备案。</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针对公司原燃材料堆放困难的问题，公司投资380万元，建设了总面积16000㎡的大棚两座。</w:t>
      </w:r>
    </w:p>
    <w:p>
      <w:pPr>
        <w:ind w:firstLine="640" w:firstLineChars="200"/>
        <w:rPr>
          <w:rFonts w:ascii="仿宋" w:hAnsi="仿宋" w:eastAsia="仿宋"/>
          <w:sz w:val="32"/>
          <w:szCs w:val="32"/>
        </w:rPr>
      </w:pPr>
      <w:r>
        <w:rPr>
          <w:rFonts w:hint="eastAsia" w:ascii="仿宋" w:hAnsi="仿宋" w:eastAsia="仿宋"/>
          <w:sz w:val="32"/>
          <w:szCs w:val="32"/>
        </w:rPr>
        <w:t>为了严格执行新的环境保护法的实施，公司积极参加省、市、县环保局举办的培训学习，多次召开会议安排、根据实施的重要性，执行过程中存在主要问题的整改，监督检查的要求。各项污染物排放达到新环境保护法的标准，遵纪守法，使环境保护法顺利实施。</w:t>
      </w:r>
    </w:p>
    <w:p>
      <w:pPr>
        <w:widowControl/>
        <w:spacing w:line="315" w:lineRule="atLeast"/>
        <w:ind w:firstLine="560"/>
        <w:jc w:val="left"/>
        <w:rPr>
          <w:rFonts w:ascii="Times New Roman" w:hAnsi="Times New Roman" w:cs="Times New Roman" w:eastAsiaTheme="majorEastAsia"/>
        </w:rPr>
      </w:pPr>
      <w:r>
        <w:rPr>
          <w:rFonts w:hint="eastAsia" w:ascii="仿宋" w:hAnsi="仿宋" w:eastAsia="仿宋"/>
          <w:sz w:val="32"/>
          <w:szCs w:val="32"/>
        </w:rPr>
        <w:t>通过对环境保护工作不足之处的整改，加大环保投资的力度，严格执行环境保护的各项管理制度，各项污染物排放基本得到了有效的控制，排污治理设施正常运行。</w:t>
      </w:r>
      <w:r>
        <w:rPr>
          <w:rFonts w:hint="eastAsia" w:ascii="仿宋" w:hAnsi="仿宋" w:eastAsia="仿宋"/>
          <w:sz w:val="32"/>
          <w:szCs w:val="32"/>
          <w:lang w:val="en-US" w:eastAsia="zh-CN"/>
        </w:rPr>
        <w:t>2020</w:t>
      </w:r>
      <w:r>
        <w:rPr>
          <w:rFonts w:hint="eastAsia" w:ascii="仿宋" w:hAnsi="仿宋" w:eastAsia="仿宋"/>
          <w:sz w:val="32"/>
          <w:szCs w:val="32"/>
        </w:rPr>
        <w:t>年年度污染物排放浓度为：NO</w:t>
      </w:r>
      <w:r>
        <w:rPr>
          <w:rFonts w:hint="eastAsia" w:ascii="仿宋" w:hAnsi="仿宋" w:eastAsia="仿宋"/>
          <w:sz w:val="32"/>
          <w:szCs w:val="32"/>
          <w:vertAlign w:val="subscript"/>
        </w:rPr>
        <w:t>X</w:t>
      </w:r>
      <w:r>
        <w:rPr>
          <w:rFonts w:hint="eastAsia" w:ascii="仿宋" w:hAnsi="仿宋" w:eastAsia="仿宋"/>
          <w:sz w:val="32"/>
          <w:szCs w:val="32"/>
        </w:rPr>
        <w:t>为</w:t>
      </w:r>
      <w:r>
        <w:rPr>
          <w:rFonts w:hint="eastAsia" w:ascii="仿宋" w:hAnsi="仿宋" w:eastAsia="仿宋"/>
          <w:sz w:val="32"/>
          <w:szCs w:val="32"/>
          <w:lang w:val="en-US" w:eastAsia="zh-CN"/>
        </w:rPr>
        <w:t>238.1</w:t>
      </w:r>
      <w:r>
        <w:rPr>
          <w:rFonts w:hint="eastAsia" w:ascii="仿宋" w:hAnsi="仿宋" w:eastAsia="仿宋"/>
          <w:sz w:val="32"/>
          <w:szCs w:val="32"/>
        </w:rPr>
        <w:t>mg/m</w:t>
      </w:r>
      <w:r>
        <w:rPr>
          <w:rFonts w:hint="eastAsia" w:ascii="宋体" w:hAnsi="宋体" w:eastAsia="宋体" w:cs="宋体"/>
          <w:sz w:val="32"/>
          <w:szCs w:val="32"/>
        </w:rPr>
        <w:t>³</w:t>
      </w:r>
      <w:r>
        <w:rPr>
          <w:rFonts w:hint="eastAsia" w:ascii="仿宋" w:hAnsi="仿宋" w:eastAsia="仿宋"/>
          <w:sz w:val="32"/>
          <w:szCs w:val="32"/>
        </w:rPr>
        <w:t>，</w:t>
      </w:r>
      <w:r>
        <w:rPr>
          <w:rFonts w:hint="eastAsia" w:ascii="仿宋" w:hAnsi="仿宋" w:eastAsia="仿宋"/>
          <w:sz w:val="32"/>
          <w:szCs w:val="32"/>
          <w:lang w:val="en-US" w:eastAsia="zh-CN"/>
        </w:rPr>
        <w:t>排污许可排放量为825吨，实际</w:t>
      </w:r>
      <w:r>
        <w:rPr>
          <w:rFonts w:hint="eastAsia" w:ascii="仿宋" w:hAnsi="仿宋" w:eastAsia="仿宋"/>
          <w:sz w:val="32"/>
          <w:szCs w:val="32"/>
        </w:rPr>
        <w:t>排放量为</w:t>
      </w:r>
      <w:r>
        <w:rPr>
          <w:rFonts w:hint="eastAsia" w:ascii="仿宋" w:hAnsi="仿宋" w:eastAsia="仿宋"/>
          <w:sz w:val="32"/>
          <w:szCs w:val="32"/>
          <w:lang w:val="en-US" w:eastAsia="zh-CN"/>
        </w:rPr>
        <w:t>477.9</w:t>
      </w:r>
      <w:r>
        <w:rPr>
          <w:rFonts w:hint="eastAsia" w:ascii="仿宋" w:hAnsi="仿宋" w:eastAsia="仿宋"/>
          <w:sz w:val="32"/>
          <w:szCs w:val="32"/>
        </w:rPr>
        <w:t>吨</w:t>
      </w:r>
      <w:r>
        <w:rPr>
          <w:rFonts w:hint="eastAsia" w:ascii="仿宋" w:hAnsi="仿宋" w:eastAsia="仿宋"/>
          <w:sz w:val="32"/>
          <w:szCs w:val="32"/>
          <w:lang w:eastAsia="zh-CN"/>
        </w:rPr>
        <w:t>，</w:t>
      </w:r>
      <w:r>
        <w:rPr>
          <w:rFonts w:hint="eastAsia" w:ascii="仿宋" w:hAnsi="仿宋" w:eastAsia="仿宋"/>
          <w:sz w:val="32"/>
          <w:szCs w:val="32"/>
        </w:rPr>
        <w:t>喷射20%的氨水</w:t>
      </w:r>
      <w:r>
        <w:rPr>
          <w:rFonts w:hint="eastAsia" w:ascii="仿宋" w:hAnsi="仿宋" w:eastAsia="仿宋"/>
          <w:sz w:val="32"/>
          <w:szCs w:val="32"/>
          <w:lang w:val="en-US" w:eastAsia="zh-CN"/>
        </w:rPr>
        <w:t>1192</w:t>
      </w:r>
      <w:r>
        <w:rPr>
          <w:rFonts w:hint="eastAsia" w:ascii="仿宋" w:hAnsi="仿宋" w:eastAsia="仿宋"/>
          <w:sz w:val="32"/>
          <w:szCs w:val="32"/>
        </w:rPr>
        <w:t>吨，脱硝率达60%，排放低于400 mg/m</w:t>
      </w:r>
      <w:r>
        <w:rPr>
          <w:rFonts w:hint="eastAsia" w:ascii="宋体" w:hAnsi="宋体" w:eastAsia="宋体" w:cs="宋体"/>
          <w:sz w:val="32"/>
          <w:szCs w:val="32"/>
        </w:rPr>
        <w:t>³</w:t>
      </w:r>
      <w:r>
        <w:rPr>
          <w:rFonts w:hint="eastAsia" w:ascii="仿宋" w:hAnsi="仿宋" w:eastAsia="仿宋"/>
          <w:sz w:val="32"/>
          <w:szCs w:val="32"/>
        </w:rPr>
        <w:t>的标准要求；烟尘排放为</w:t>
      </w:r>
      <w:r>
        <w:rPr>
          <w:rFonts w:hint="eastAsia" w:ascii="仿宋" w:hAnsi="仿宋" w:eastAsia="仿宋"/>
          <w:sz w:val="32"/>
          <w:szCs w:val="32"/>
          <w:lang w:val="en-US" w:eastAsia="zh-CN"/>
        </w:rPr>
        <w:t>10</w:t>
      </w:r>
      <w:r>
        <w:rPr>
          <w:rFonts w:hint="eastAsia" w:ascii="仿宋" w:hAnsi="仿宋" w:eastAsia="仿宋"/>
          <w:sz w:val="32"/>
          <w:szCs w:val="32"/>
        </w:rPr>
        <w:t xml:space="preserve"> mg/m</w:t>
      </w:r>
      <w:r>
        <w:rPr>
          <w:rFonts w:hint="eastAsia" w:ascii="宋体" w:hAnsi="宋体" w:eastAsia="宋体" w:cs="宋体"/>
          <w:sz w:val="32"/>
          <w:szCs w:val="32"/>
        </w:rPr>
        <w:t>³</w:t>
      </w:r>
      <w:r>
        <w:rPr>
          <w:rFonts w:hint="eastAsia" w:ascii="仿宋" w:hAnsi="仿宋" w:eastAsia="仿宋"/>
          <w:sz w:val="32"/>
          <w:szCs w:val="32"/>
        </w:rPr>
        <w:t>，</w:t>
      </w:r>
      <w:r>
        <w:rPr>
          <w:rFonts w:hint="eastAsia" w:ascii="仿宋" w:hAnsi="仿宋" w:eastAsia="仿宋"/>
          <w:sz w:val="32"/>
          <w:szCs w:val="32"/>
          <w:lang w:val="en-US" w:eastAsia="zh-CN"/>
        </w:rPr>
        <w:t>排污许可量为：193.4吨，实际</w:t>
      </w:r>
      <w:r>
        <w:rPr>
          <w:rFonts w:hint="eastAsia" w:ascii="仿宋" w:hAnsi="仿宋" w:eastAsia="仿宋"/>
          <w:sz w:val="32"/>
          <w:szCs w:val="32"/>
        </w:rPr>
        <w:t>排放量为</w:t>
      </w:r>
      <w:r>
        <w:rPr>
          <w:rFonts w:hint="eastAsia" w:ascii="仿宋" w:hAnsi="仿宋" w:eastAsia="仿宋"/>
          <w:sz w:val="32"/>
          <w:szCs w:val="32"/>
          <w:lang w:val="en-US" w:eastAsia="zh-CN"/>
        </w:rPr>
        <w:t>61.95</w:t>
      </w:r>
      <w:r>
        <w:rPr>
          <w:rFonts w:hint="eastAsia" w:ascii="仿宋" w:hAnsi="仿宋" w:eastAsia="仿宋"/>
          <w:sz w:val="32"/>
          <w:szCs w:val="32"/>
        </w:rPr>
        <w:t>吨，排放低于30 mg/m</w:t>
      </w:r>
      <w:r>
        <w:rPr>
          <w:rFonts w:hint="eastAsia" w:ascii="宋体" w:hAnsi="宋体" w:eastAsia="宋体" w:cs="宋体"/>
          <w:sz w:val="32"/>
          <w:szCs w:val="32"/>
        </w:rPr>
        <w:t>³</w:t>
      </w:r>
      <w:r>
        <w:rPr>
          <w:rFonts w:hint="eastAsia" w:ascii="仿宋" w:hAnsi="仿宋" w:eastAsia="仿宋"/>
          <w:sz w:val="32"/>
          <w:szCs w:val="32"/>
        </w:rPr>
        <w:t>的标准要求；SO</w:t>
      </w:r>
      <w:r>
        <w:rPr>
          <w:rFonts w:hint="eastAsia" w:ascii="仿宋" w:hAnsi="仿宋" w:eastAsia="仿宋"/>
          <w:sz w:val="32"/>
          <w:szCs w:val="32"/>
          <w:vertAlign w:val="subscript"/>
        </w:rPr>
        <w:t>2</w:t>
      </w:r>
      <w:r>
        <w:rPr>
          <w:rFonts w:hint="eastAsia" w:ascii="仿宋" w:hAnsi="仿宋" w:eastAsia="仿宋"/>
          <w:sz w:val="32"/>
          <w:szCs w:val="32"/>
        </w:rPr>
        <w:t>排放浓度为26.17mg/m</w:t>
      </w:r>
      <w:r>
        <w:rPr>
          <w:rFonts w:hint="eastAsia" w:ascii="仿宋" w:hAnsi="仿宋" w:eastAsia="仿宋"/>
          <w:sz w:val="32"/>
          <w:szCs w:val="32"/>
          <w:vertAlign w:val="superscript"/>
        </w:rPr>
        <w:t>3</w:t>
      </w:r>
      <w:r>
        <w:rPr>
          <w:rFonts w:hint="eastAsia" w:ascii="仿宋" w:hAnsi="仿宋" w:eastAsia="仿宋"/>
          <w:sz w:val="32"/>
          <w:szCs w:val="32"/>
        </w:rPr>
        <w:t>，</w:t>
      </w:r>
      <w:r>
        <w:rPr>
          <w:rFonts w:hint="eastAsia" w:ascii="仿宋" w:hAnsi="仿宋" w:eastAsia="仿宋"/>
          <w:sz w:val="32"/>
          <w:szCs w:val="32"/>
          <w:lang w:val="en-US" w:eastAsia="zh-CN"/>
        </w:rPr>
        <w:t>排污许可排放量为95吨，实际</w:t>
      </w:r>
      <w:r>
        <w:rPr>
          <w:rFonts w:hint="eastAsia" w:ascii="仿宋" w:hAnsi="仿宋" w:eastAsia="仿宋"/>
          <w:sz w:val="32"/>
          <w:szCs w:val="32"/>
        </w:rPr>
        <w:t>排放量为</w:t>
      </w:r>
      <w:r>
        <w:rPr>
          <w:rFonts w:hint="eastAsia" w:ascii="仿宋" w:hAnsi="仿宋" w:eastAsia="仿宋"/>
          <w:sz w:val="32"/>
          <w:szCs w:val="32"/>
          <w:lang w:val="en-US" w:eastAsia="zh-CN"/>
        </w:rPr>
        <w:t>62.1</w:t>
      </w:r>
      <w:r>
        <w:rPr>
          <w:rFonts w:hint="eastAsia" w:ascii="仿宋" w:hAnsi="仿宋" w:eastAsia="仿宋"/>
          <w:sz w:val="32"/>
          <w:szCs w:val="32"/>
        </w:rPr>
        <w:t>吨，排放低于国家标准200 mg/m</w:t>
      </w:r>
      <w:r>
        <w:rPr>
          <w:rFonts w:hint="eastAsia" w:ascii="仿宋" w:hAnsi="仿宋" w:eastAsia="仿宋"/>
          <w:sz w:val="32"/>
          <w:szCs w:val="32"/>
          <w:vertAlign w:val="superscript"/>
        </w:rPr>
        <w:t>3</w:t>
      </w:r>
      <w:r>
        <w:rPr>
          <w:rFonts w:hint="eastAsia" w:ascii="仿宋" w:hAnsi="仿宋" w:eastAsia="仿宋"/>
          <w:sz w:val="32"/>
          <w:szCs w:val="32"/>
        </w:rPr>
        <w:t>标准要求</w:t>
      </w:r>
      <w:r>
        <w:rPr>
          <w:rFonts w:hint="eastAsia" w:ascii="仿宋" w:hAnsi="仿宋" w:eastAsia="仿宋"/>
          <w:sz w:val="32"/>
          <w:szCs w:val="32"/>
          <w:lang w:eastAsia="zh-CN"/>
        </w:rPr>
        <w:t>。</w:t>
      </w:r>
    </w:p>
    <w:p>
      <w:pPr>
        <w:widowControl/>
        <w:spacing w:line="315" w:lineRule="atLeast"/>
        <w:ind w:firstLine="640" w:firstLineChars="200"/>
        <w:jc w:val="left"/>
        <w:rPr>
          <w:rFonts w:hint="eastAsia" w:ascii="仿宋" w:hAnsi="仿宋" w:eastAsia="仿宋"/>
          <w:sz w:val="32"/>
          <w:szCs w:val="32"/>
        </w:rPr>
      </w:pPr>
      <w:r>
        <w:rPr>
          <w:rFonts w:hint="eastAsia" w:ascii="仿宋" w:hAnsi="仿宋" w:eastAsia="仿宋"/>
          <w:sz w:val="32"/>
          <w:szCs w:val="32"/>
        </w:rPr>
        <w:t>公司于202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月开展清洁生产审核工作</w:t>
      </w:r>
    </w:p>
    <w:p>
      <w:pPr>
        <w:widowControl/>
        <w:spacing w:line="315" w:lineRule="atLeast"/>
        <w:ind w:firstLine="560"/>
        <w:jc w:val="left"/>
        <w:rPr>
          <w:rFonts w:hint="eastAsia" w:ascii="仿宋" w:hAnsi="仿宋" w:eastAsia="仿宋"/>
          <w:sz w:val="32"/>
          <w:szCs w:val="32"/>
        </w:rPr>
      </w:pPr>
      <w:r>
        <w:rPr>
          <w:rFonts w:hint="eastAsia" w:ascii="仿宋" w:hAnsi="仿宋" w:eastAsia="仿宋"/>
          <w:sz w:val="32"/>
          <w:szCs w:val="32"/>
        </w:rPr>
        <w:t>公示时间：2021年</w:t>
      </w:r>
      <w:r>
        <w:rPr>
          <w:rFonts w:hint="eastAsia" w:ascii="仿宋" w:hAnsi="仿宋" w:eastAsia="仿宋"/>
          <w:sz w:val="32"/>
          <w:szCs w:val="32"/>
          <w:lang w:val="en-US" w:eastAsia="zh-CN"/>
        </w:rPr>
        <w:t>4</w:t>
      </w:r>
      <w:r>
        <w:rPr>
          <w:rFonts w:hint="eastAsia" w:ascii="仿宋" w:hAnsi="仿宋" w:eastAsia="仿宋"/>
          <w:sz w:val="32"/>
          <w:szCs w:val="32"/>
        </w:rPr>
        <w:t>月</w:t>
      </w:r>
    </w:p>
    <w:p>
      <w:pPr>
        <w:widowControl/>
        <w:spacing w:line="315" w:lineRule="atLeast"/>
        <w:ind w:firstLine="560"/>
        <w:jc w:val="left"/>
        <w:rPr>
          <w:rFonts w:hint="eastAsia" w:ascii="仿宋" w:hAnsi="仿宋" w:eastAsia="仿宋"/>
          <w:sz w:val="32"/>
          <w:szCs w:val="32"/>
        </w:rPr>
      </w:pPr>
      <w:r>
        <w:rPr>
          <w:rFonts w:hint="eastAsia" w:ascii="仿宋" w:hAnsi="仿宋" w:eastAsia="仿宋"/>
          <w:sz w:val="32"/>
          <w:szCs w:val="32"/>
        </w:rPr>
        <w:t>监督电话：（0932-</w:t>
      </w:r>
      <w:r>
        <w:rPr>
          <w:rFonts w:hint="eastAsia" w:ascii="仿宋" w:hAnsi="仿宋" w:eastAsia="仿宋"/>
          <w:sz w:val="32"/>
          <w:szCs w:val="32"/>
          <w:lang w:val="en-US" w:eastAsia="zh-CN"/>
        </w:rPr>
        <w:t>6961061</w:t>
      </w:r>
      <w:r>
        <w:rPr>
          <w:rFonts w:hint="eastAsia" w:ascii="仿宋" w:hAnsi="仿宋" w:eastAsia="仿宋"/>
          <w:sz w:val="32"/>
          <w:szCs w:val="32"/>
        </w:rPr>
        <w:t>）</w:t>
      </w:r>
    </w:p>
    <w:p>
      <w:pPr>
        <w:widowControl/>
        <w:spacing w:line="315" w:lineRule="atLeast"/>
        <w:ind w:firstLine="560"/>
        <w:jc w:val="left"/>
        <w:rPr>
          <w:rFonts w:hint="default" w:ascii="仿宋" w:hAnsi="仿宋" w:eastAsia="仿宋"/>
          <w:sz w:val="32"/>
          <w:szCs w:val="32"/>
          <w:lang w:val="en-US" w:eastAsia="zh-CN"/>
        </w:rPr>
      </w:pPr>
      <w:r>
        <w:rPr>
          <w:rFonts w:hint="eastAsia" w:ascii="仿宋" w:hAnsi="仿宋" w:eastAsia="仿宋"/>
          <w:sz w:val="32"/>
          <w:szCs w:val="32"/>
        </w:rPr>
        <w:t>企业联系人：</w:t>
      </w:r>
      <w:r>
        <w:rPr>
          <w:rFonts w:hint="eastAsia" w:ascii="仿宋" w:hAnsi="仿宋" w:eastAsia="仿宋"/>
          <w:sz w:val="32"/>
          <w:szCs w:val="32"/>
          <w:lang w:val="en-US" w:eastAsia="zh-CN"/>
        </w:rPr>
        <w:t xml:space="preserve">黄崇真     </w:t>
      </w:r>
      <w:r>
        <w:rPr>
          <w:rFonts w:hint="eastAsia" w:ascii="仿宋" w:hAnsi="仿宋" w:eastAsia="仿宋"/>
          <w:sz w:val="32"/>
          <w:szCs w:val="32"/>
        </w:rPr>
        <w:t>联系电话：18</w:t>
      </w:r>
      <w:r>
        <w:rPr>
          <w:rFonts w:hint="eastAsia" w:ascii="仿宋" w:hAnsi="仿宋" w:eastAsia="仿宋"/>
          <w:sz w:val="32"/>
          <w:szCs w:val="32"/>
          <w:lang w:val="en-US" w:eastAsia="zh-CN"/>
        </w:rPr>
        <w:t>139912063</w:t>
      </w:r>
    </w:p>
    <w:p>
      <w:pPr>
        <w:widowControl/>
        <w:spacing w:line="315" w:lineRule="atLeast"/>
        <w:ind w:firstLine="560"/>
        <w:jc w:val="left"/>
        <w:rPr>
          <w:rFonts w:hint="eastAsia" w:ascii="仿宋" w:hAnsi="仿宋" w:eastAsia="仿宋"/>
          <w:sz w:val="32"/>
          <w:szCs w:val="32"/>
        </w:rPr>
      </w:pPr>
      <w:r>
        <w:rPr>
          <w:rFonts w:hint="eastAsia" w:ascii="仿宋" w:hAnsi="仿宋" w:eastAsia="仿宋"/>
          <w:sz w:val="32"/>
          <w:szCs w:val="32"/>
        </w:rPr>
        <w:t>清洁生产审核咨询单位联系人：</w:t>
      </w:r>
      <w:r>
        <w:rPr>
          <w:rFonts w:hint="eastAsia" w:ascii="仿宋" w:hAnsi="仿宋" w:eastAsia="仿宋"/>
          <w:sz w:val="32"/>
          <w:szCs w:val="32"/>
          <w:lang w:val="en-US" w:eastAsia="zh-CN"/>
        </w:rPr>
        <w:t>胡锦华、黄崇真</w:t>
      </w:r>
      <w:r>
        <w:rPr>
          <w:rFonts w:hint="eastAsia" w:ascii="仿宋" w:hAnsi="仿宋" w:eastAsia="仿宋"/>
          <w:sz w:val="32"/>
          <w:szCs w:val="32"/>
        </w:rPr>
        <w:t xml:space="preserve">    </w:t>
      </w:r>
    </w:p>
    <w:p>
      <w:pPr>
        <w:widowControl/>
        <w:spacing w:line="315" w:lineRule="atLeast"/>
        <w:ind w:firstLine="560"/>
        <w:jc w:val="left"/>
        <w:rPr>
          <w:rFonts w:hint="eastAsia" w:ascii="仿宋" w:hAnsi="仿宋" w:eastAsia="仿宋"/>
          <w:sz w:val="32"/>
          <w:szCs w:val="32"/>
          <w:lang w:val="en-US" w:eastAsia="zh-CN"/>
        </w:rPr>
      </w:pPr>
      <w:r>
        <w:rPr>
          <w:rFonts w:hint="eastAsia" w:ascii="仿宋" w:hAnsi="仿宋" w:eastAsia="仿宋"/>
          <w:sz w:val="32"/>
          <w:szCs w:val="32"/>
        </w:rPr>
        <w:t>联系电话：181</w:t>
      </w:r>
      <w:r>
        <w:rPr>
          <w:rFonts w:hint="eastAsia" w:ascii="仿宋" w:hAnsi="仿宋" w:eastAsia="仿宋"/>
          <w:sz w:val="32"/>
          <w:szCs w:val="32"/>
          <w:lang w:val="en-US" w:eastAsia="zh-CN"/>
        </w:rPr>
        <w:t>89693042</w:t>
      </w:r>
    </w:p>
    <w:p>
      <w:pPr>
        <w:widowControl/>
        <w:spacing w:line="315" w:lineRule="atLeast"/>
        <w:ind w:firstLine="560"/>
        <w:jc w:val="left"/>
        <w:rPr>
          <w:rFonts w:hint="eastAsia" w:ascii="仿宋" w:hAnsi="仿宋" w:eastAsia="仿宋"/>
          <w:sz w:val="32"/>
          <w:szCs w:val="32"/>
          <w:lang w:val="en-US" w:eastAsia="zh-CN"/>
        </w:rPr>
      </w:pPr>
    </w:p>
    <w:p>
      <w:pPr>
        <w:widowControl/>
        <w:spacing w:line="315" w:lineRule="atLeast"/>
        <w:ind w:firstLine="3840" w:firstLineChars="1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甘肃三易水泥有限责任公司</w:t>
      </w:r>
    </w:p>
    <w:p>
      <w:pPr>
        <w:widowControl/>
        <w:spacing w:line="315" w:lineRule="atLeast"/>
        <w:ind w:firstLine="5004" w:firstLineChars="1564"/>
        <w:jc w:val="left"/>
        <w:rPr>
          <w:rFonts w:hint="default" w:ascii="仿宋" w:hAnsi="仿宋" w:eastAsia="仿宋"/>
          <w:sz w:val="32"/>
          <w:szCs w:val="32"/>
          <w:lang w:val="en-US" w:eastAsia="zh-CN"/>
        </w:rPr>
      </w:pPr>
      <w:r>
        <w:rPr>
          <w:rFonts w:hint="eastAsia" w:ascii="仿宋" w:hAnsi="仿宋" w:eastAsia="仿宋"/>
          <w:sz w:val="32"/>
          <w:szCs w:val="32"/>
          <w:lang w:val="en-US" w:eastAsia="zh-CN"/>
        </w:rPr>
        <w:t>企业管理部</w:t>
      </w:r>
    </w:p>
    <w:p>
      <w:pPr>
        <w:widowControl/>
        <w:spacing w:line="315" w:lineRule="atLeast"/>
        <w:ind w:firstLine="4684" w:firstLineChars="1464"/>
        <w:jc w:val="left"/>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widowControl/>
        <w:spacing w:line="315" w:lineRule="atLeast"/>
        <w:ind w:firstLine="560"/>
        <w:jc w:val="left"/>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1FD64"/>
    <w:multiLevelType w:val="singleLevel"/>
    <w:tmpl w:val="DCA1FD64"/>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17"/>
    <w:rsid w:val="00017463"/>
    <w:rsid w:val="00095140"/>
    <w:rsid w:val="002A7CB2"/>
    <w:rsid w:val="0036154C"/>
    <w:rsid w:val="003C2D17"/>
    <w:rsid w:val="00502037"/>
    <w:rsid w:val="00577D39"/>
    <w:rsid w:val="006C2B2F"/>
    <w:rsid w:val="007D0E49"/>
    <w:rsid w:val="008D6755"/>
    <w:rsid w:val="00D25A7A"/>
    <w:rsid w:val="00D26C11"/>
    <w:rsid w:val="00D31821"/>
    <w:rsid w:val="00DB2195"/>
    <w:rsid w:val="06790E19"/>
    <w:rsid w:val="080B6890"/>
    <w:rsid w:val="1A0729D0"/>
    <w:rsid w:val="1FBA43C1"/>
    <w:rsid w:val="215813E1"/>
    <w:rsid w:val="2584600A"/>
    <w:rsid w:val="27BA28C2"/>
    <w:rsid w:val="2FFB0858"/>
    <w:rsid w:val="39492865"/>
    <w:rsid w:val="59931F21"/>
    <w:rsid w:val="5CAD086E"/>
    <w:rsid w:val="7E160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 w:type="paragraph" w:customStyle="1" w:styleId="10">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1408</Words>
  <Characters>1622</Characters>
  <Lines>8</Lines>
  <Paragraphs>2</Paragraphs>
  <TotalTime>6</TotalTime>
  <ScaleCrop>false</ScaleCrop>
  <LinksUpToDate>false</LinksUpToDate>
  <CharactersWithSpaces>1636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2021-07-19T06:02:00Z</dcterms:created>
  <dc:creator>Administrator</dc:creator>
  <cp:lastModifiedBy>崇真</cp:lastModifiedBy>
  <dcterms:modified xsi:type="dcterms:W3CDTF">2022-04-22T09:05:08Z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DB0B86061178454E8403C532246A9329</vt:lpwstr>
  </property>
</Properties>
</file>